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8CEB" w14:textId="77777777" w:rsidR="00423ABF" w:rsidRPr="00FE774C" w:rsidRDefault="00423ABF" w:rsidP="00423ABF">
      <w:pPr>
        <w:pStyle w:val="Level1"/>
        <w:numPr>
          <w:ilvl w:val="0"/>
          <w:numId w:val="1"/>
        </w:numPr>
        <w:spacing w:after="0" w:line="240" w:lineRule="auto"/>
        <w:ind w:left="1080" w:hanging="1080"/>
      </w:pPr>
      <w:r w:rsidRPr="006009A5">
        <w:tab/>
        <w:t>PRODUCTS</w:t>
      </w:r>
    </w:p>
    <w:p w14:paraId="5BAAD408" w14:textId="77777777" w:rsidR="00423ABF" w:rsidRPr="00FE774C" w:rsidRDefault="00423ABF" w:rsidP="00423ABF">
      <w:pPr>
        <w:pStyle w:val="Level2"/>
        <w:numPr>
          <w:ilvl w:val="1"/>
          <w:numId w:val="1"/>
        </w:numPr>
        <w:ind w:left="547" w:hanging="547"/>
      </w:pPr>
      <w:r w:rsidRPr="006009A5">
        <w:tab/>
        <w:t>MANUFACTURERS</w:t>
      </w:r>
    </w:p>
    <w:p w14:paraId="43952DBE" w14:textId="6E215602" w:rsidR="00423ABF" w:rsidRPr="00FE774C" w:rsidRDefault="00423ABF" w:rsidP="00423ABF">
      <w:pPr>
        <w:pStyle w:val="Level3"/>
        <w:numPr>
          <w:ilvl w:val="2"/>
          <w:numId w:val="1"/>
        </w:numPr>
        <w:ind w:left="1094" w:hanging="547"/>
      </w:pPr>
      <w:r w:rsidRPr="006009A5">
        <w:tab/>
        <w:t xml:space="preserve">Contract Documents are based on </w:t>
      </w:r>
      <w:r>
        <w:t>Pinnacle</w:t>
      </w:r>
      <w:r w:rsidRPr="006009A5">
        <w:t xml:space="preserve"> workstations by Winsted, </w:t>
      </w:r>
      <w:hyperlink r:id="rId7" w:history="1">
        <w:r w:rsidRPr="006009A5">
          <w:rPr>
            <w:rStyle w:val="Hyperlink"/>
          </w:rPr>
          <w:t>www.winsted.com</w:t>
        </w:r>
      </w:hyperlink>
      <w:r w:rsidRPr="006009A5">
        <w:t xml:space="preserve">. </w:t>
      </w:r>
    </w:p>
    <w:p w14:paraId="4D08AF02" w14:textId="77777777" w:rsidR="00423ABF" w:rsidRPr="00FE774C" w:rsidRDefault="00423ABF" w:rsidP="00423ABF">
      <w:pPr>
        <w:pStyle w:val="Level3"/>
        <w:numPr>
          <w:ilvl w:val="2"/>
          <w:numId w:val="1"/>
        </w:numPr>
        <w:ind w:left="1094" w:hanging="547"/>
      </w:pPr>
      <w:r w:rsidRPr="006009A5">
        <w:tab/>
        <w:t xml:space="preserve">Substitutions: </w:t>
      </w:r>
      <w:r w:rsidRPr="006009A5">
        <w:rPr>
          <w:color w:val="FF0000"/>
        </w:rPr>
        <w:t>[Refer to Division 01.] [Not permitted.]</w:t>
      </w:r>
    </w:p>
    <w:p w14:paraId="612EC986" w14:textId="77777777" w:rsidR="00423ABF" w:rsidRPr="00FE774C" w:rsidRDefault="00423ABF" w:rsidP="00423ABF">
      <w:pPr>
        <w:pStyle w:val="Level2"/>
        <w:numPr>
          <w:ilvl w:val="1"/>
          <w:numId w:val="1"/>
        </w:numPr>
        <w:ind w:left="547" w:hanging="547"/>
      </w:pPr>
      <w:r w:rsidRPr="006009A5">
        <w:tab/>
        <w:t xml:space="preserve">COMPONENTS </w:t>
      </w:r>
    </w:p>
    <w:p w14:paraId="5AF605CD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>Frame:</w:t>
      </w:r>
    </w:p>
    <w:p w14:paraId="2B49676F" w14:textId="723342D7" w:rsidR="00423ABF" w:rsidRPr="00D52E43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D52E43">
        <w:tab/>
        <w:t xml:space="preserve">Type: </w:t>
      </w:r>
      <w:r w:rsidRPr="00D52E43">
        <w:rPr>
          <w:color w:val="FF0000"/>
        </w:rPr>
        <w:t>[</w:t>
      </w:r>
      <w:r>
        <w:rPr>
          <w:color w:val="FF0000"/>
        </w:rPr>
        <w:t>Pinnacle 60”</w:t>
      </w:r>
      <w:r w:rsidRPr="00D52E43">
        <w:rPr>
          <w:color w:val="FF0000"/>
        </w:rPr>
        <w:t>.] [</w:t>
      </w:r>
      <w:r>
        <w:rPr>
          <w:color w:val="FF0000"/>
        </w:rPr>
        <w:t>Pinnacle 72”</w:t>
      </w:r>
      <w:r w:rsidRPr="00D52E43">
        <w:rPr>
          <w:color w:val="FF0000"/>
        </w:rPr>
        <w:t>.] [</w:t>
      </w:r>
      <w:r>
        <w:rPr>
          <w:color w:val="FF0000"/>
        </w:rPr>
        <w:t>Pinnacle 84”</w:t>
      </w:r>
      <w:r w:rsidRPr="00D52E43">
        <w:rPr>
          <w:color w:val="FF0000"/>
        </w:rPr>
        <w:t>.] [</w:t>
      </w:r>
      <w:r>
        <w:rPr>
          <w:color w:val="FF0000"/>
        </w:rPr>
        <w:t>Pinnacle 96”</w:t>
      </w:r>
      <w:r w:rsidRPr="00D52E43">
        <w:rPr>
          <w:color w:val="FF0000"/>
        </w:rPr>
        <w:t xml:space="preserve">.] </w:t>
      </w:r>
    </w:p>
    <w:p w14:paraId="3A11DE9F" w14:textId="77777777" w:rsidR="00423ABF" w:rsidRPr="006009A5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6009A5">
        <w:t>Material: Steel.</w:t>
      </w:r>
    </w:p>
    <w:p w14:paraId="5A9656AC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 xml:space="preserve">Base: </w:t>
      </w:r>
    </w:p>
    <w:p w14:paraId="7A02DBD8" w14:textId="77777777" w:rsidR="00423ABF" w:rsidRPr="00D52E43" w:rsidRDefault="00423ABF" w:rsidP="00F5351F">
      <w:pPr>
        <w:pStyle w:val="Level4"/>
        <w:numPr>
          <w:ilvl w:val="3"/>
          <w:numId w:val="1"/>
        </w:numPr>
        <w:tabs>
          <w:tab w:val="clear" w:pos="1080"/>
        </w:tabs>
        <w:ind w:left="1620" w:hanging="540"/>
      </w:pPr>
      <w:r>
        <w:tab/>
      </w:r>
      <w:r w:rsidRPr="006009A5">
        <w:t xml:space="preserve">Closed height adjustable: </w:t>
      </w:r>
      <w:r w:rsidRPr="00D52E43">
        <w:rPr>
          <w:color w:val="FF0000"/>
        </w:rPr>
        <w:t>[</w:t>
      </w:r>
      <w:r>
        <w:rPr>
          <w:color w:val="FF0000"/>
        </w:rPr>
        <w:t>Pinnacle 60”</w:t>
      </w:r>
      <w:r w:rsidRPr="00D52E43">
        <w:rPr>
          <w:color w:val="FF0000"/>
        </w:rPr>
        <w:t>.] [</w:t>
      </w:r>
      <w:r>
        <w:rPr>
          <w:color w:val="FF0000"/>
        </w:rPr>
        <w:t>Pinnacle 72”</w:t>
      </w:r>
      <w:r w:rsidRPr="00D52E43">
        <w:rPr>
          <w:color w:val="FF0000"/>
        </w:rPr>
        <w:t>.] [</w:t>
      </w:r>
      <w:r>
        <w:rPr>
          <w:color w:val="FF0000"/>
        </w:rPr>
        <w:t>Pinnacle 84”</w:t>
      </w:r>
      <w:r w:rsidRPr="00D52E43">
        <w:rPr>
          <w:color w:val="FF0000"/>
        </w:rPr>
        <w:t>.] [</w:t>
      </w:r>
      <w:r>
        <w:rPr>
          <w:color w:val="FF0000"/>
        </w:rPr>
        <w:t>Pinnacle 96”</w:t>
      </w:r>
      <w:r w:rsidRPr="00D52E43">
        <w:rPr>
          <w:color w:val="FF0000"/>
        </w:rPr>
        <w:t xml:space="preserve">.] </w:t>
      </w:r>
    </w:p>
    <w:p w14:paraId="24FC099D" w14:textId="5AB8F457" w:rsidR="00423ABF" w:rsidRPr="00FE774C" w:rsidRDefault="00423ABF" w:rsidP="00423ABF">
      <w:pPr>
        <w:pStyle w:val="Level4"/>
        <w:ind w:left="1080"/>
      </w:pPr>
    </w:p>
    <w:p w14:paraId="74098281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>Work Surface:</w:t>
      </w:r>
    </w:p>
    <w:p w14:paraId="2BE09117" w14:textId="56E6DEAC" w:rsidR="00423ABF" w:rsidRPr="006009A5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6009A5">
        <w:t xml:space="preserve">Type: </w:t>
      </w:r>
      <w:r w:rsidRPr="00C339E4">
        <w:rPr>
          <w:color w:val="000000" w:themeColor="text1"/>
        </w:rPr>
        <w:t>Single</w:t>
      </w:r>
    </w:p>
    <w:p w14:paraId="612AED81" w14:textId="71F9419A" w:rsidR="00423ABF" w:rsidRPr="00077619" w:rsidRDefault="00423ABF" w:rsidP="00423ABF">
      <w:pPr>
        <w:pStyle w:val="Level4"/>
        <w:numPr>
          <w:ilvl w:val="3"/>
          <w:numId w:val="1"/>
        </w:numPr>
        <w:ind w:left="1620" w:hanging="540"/>
        <w:rPr>
          <w:color w:val="000000" w:themeColor="text1"/>
        </w:rPr>
      </w:pPr>
      <w:r>
        <w:rPr>
          <w:color w:val="000000" w:themeColor="text1"/>
        </w:rPr>
        <w:tab/>
      </w:r>
      <w:r w:rsidRPr="00FE774C">
        <w:rPr>
          <w:color w:val="000000" w:themeColor="text1"/>
        </w:rPr>
        <w:t xml:space="preserve">Construction: </w:t>
      </w:r>
      <w:r w:rsidRPr="00FE774C">
        <w:rPr>
          <w:color w:val="FF0000"/>
        </w:rPr>
        <w:t>[</w:t>
      </w:r>
      <w:r>
        <w:rPr>
          <w:color w:val="FF0000"/>
        </w:rPr>
        <w:t>1-1/</w:t>
      </w:r>
      <w:proofErr w:type="gramStart"/>
      <w:r>
        <w:rPr>
          <w:color w:val="FF0000"/>
        </w:rPr>
        <w:t>8</w:t>
      </w:r>
      <w:r w:rsidRPr="00FE774C">
        <w:rPr>
          <w:color w:val="FF0000"/>
        </w:rPr>
        <w:t xml:space="preserve"> inch thick</w:t>
      </w:r>
      <w:proofErr w:type="gramEnd"/>
      <w:r w:rsidRPr="00FE774C">
        <w:rPr>
          <w:color w:val="FF0000"/>
        </w:rPr>
        <w:t xml:space="preserve"> medium density fiberboard with laminate facings.] [5/</w:t>
      </w:r>
      <w:proofErr w:type="gramStart"/>
      <w:r w:rsidRPr="00FE774C">
        <w:rPr>
          <w:color w:val="FF0000"/>
        </w:rPr>
        <w:t>8 inch thick</w:t>
      </w:r>
      <w:proofErr w:type="gramEnd"/>
      <w:r w:rsidRPr="00FE774C">
        <w:rPr>
          <w:color w:val="FF0000"/>
        </w:rPr>
        <w:t xml:space="preserve"> compact laminate.]</w:t>
      </w:r>
      <w:r>
        <w:rPr>
          <w:color w:val="FF0000"/>
        </w:rPr>
        <w:t xml:space="preserve"> </w:t>
      </w:r>
    </w:p>
    <w:p w14:paraId="46E65903" w14:textId="4FA37FEA" w:rsidR="00423ABF" w:rsidRPr="00077619" w:rsidRDefault="00423ABF" w:rsidP="00423ABF">
      <w:pPr>
        <w:pStyle w:val="Level4"/>
        <w:numPr>
          <w:ilvl w:val="3"/>
          <w:numId w:val="1"/>
        </w:numPr>
        <w:ind w:left="1620" w:hanging="540"/>
        <w:rPr>
          <w:color w:val="000000" w:themeColor="text1"/>
        </w:rPr>
      </w:pPr>
      <w:r>
        <w:tab/>
      </w:r>
      <w:r w:rsidRPr="006009A5">
        <w:t xml:space="preserve">Faces: </w:t>
      </w:r>
      <w:r w:rsidRPr="00423ABF">
        <w:rPr>
          <w:color w:val="000000" w:themeColor="text1"/>
        </w:rPr>
        <w:t xml:space="preserve">laminate </w:t>
      </w:r>
    </w:p>
    <w:p w14:paraId="0DF19831" w14:textId="3321E069" w:rsidR="00423ABF" w:rsidRPr="00423ABF" w:rsidRDefault="00423ABF" w:rsidP="00423ABF">
      <w:pPr>
        <w:pStyle w:val="Level4"/>
        <w:numPr>
          <w:ilvl w:val="3"/>
          <w:numId w:val="1"/>
        </w:numPr>
        <w:ind w:left="1620" w:hanging="540"/>
        <w:rPr>
          <w:color w:val="FF0000"/>
        </w:rPr>
      </w:pPr>
      <w:r>
        <w:tab/>
      </w:r>
      <w:r w:rsidRPr="00423ABF">
        <w:t>Edge type:</w:t>
      </w:r>
      <w:r w:rsidRPr="00D52E43">
        <w:t xml:space="preserve"> </w:t>
      </w:r>
      <w:r w:rsidRPr="00423ABF">
        <w:rPr>
          <w:color w:val="FF0000"/>
        </w:rPr>
        <w:t>[Safeguard</w:t>
      </w:r>
      <w:r w:rsidR="00C339E4">
        <w:rPr>
          <w:color w:val="FF0000"/>
        </w:rPr>
        <w:t xml:space="preserve"> plus</w:t>
      </w:r>
      <w:r w:rsidRPr="00423ABF">
        <w:rPr>
          <w:color w:val="FF0000"/>
        </w:rPr>
        <w:t>, 1-1/</w:t>
      </w:r>
      <w:proofErr w:type="gramStart"/>
      <w:r w:rsidRPr="00423ABF">
        <w:rPr>
          <w:color w:val="FF0000"/>
        </w:rPr>
        <w:t>8 inch</w:t>
      </w:r>
      <w:proofErr w:type="gramEnd"/>
      <w:r w:rsidRPr="00423ABF">
        <w:rPr>
          <w:color w:val="FF0000"/>
        </w:rPr>
        <w:t xml:space="preserve"> black polyethylene T-edge, routed into edge.] [Exposed core.] [Comfort Edge, 1-1/</w:t>
      </w:r>
      <w:proofErr w:type="gramStart"/>
      <w:r w:rsidRPr="00423ABF">
        <w:rPr>
          <w:color w:val="FF0000"/>
        </w:rPr>
        <w:t>8 inch</w:t>
      </w:r>
      <w:proofErr w:type="gramEnd"/>
      <w:r w:rsidRPr="00423ABF">
        <w:rPr>
          <w:color w:val="FF0000"/>
        </w:rPr>
        <w:t xml:space="preserve"> molded urethane shaped edge.]</w:t>
      </w:r>
    </w:p>
    <w:p w14:paraId="086849F3" w14:textId="69C41070" w:rsidR="00423ABF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D52E43">
        <w:tab/>
        <w:t>Laminate face color</w:t>
      </w:r>
      <w:r w:rsidRPr="006009A5">
        <w:t xml:space="preserve">: </w:t>
      </w:r>
    </w:p>
    <w:p w14:paraId="1D9A37C2" w14:textId="4E713617" w:rsidR="00F5351F" w:rsidRPr="00803250" w:rsidRDefault="00F5351F" w:rsidP="00F5351F">
      <w:pPr>
        <w:pStyle w:val="Level4"/>
        <w:ind w:left="1620"/>
      </w:pPr>
    </w:p>
    <w:p w14:paraId="23E9A0F5" w14:textId="628BD51D" w:rsidR="00423ABF" w:rsidRPr="00FE774C" w:rsidRDefault="00423ABF" w:rsidP="00423ABF">
      <w:pPr>
        <w:pStyle w:val="SpecPara4"/>
        <w:numPr>
          <w:ilvl w:val="0"/>
          <w:numId w:val="0"/>
        </w:numPr>
      </w:pPr>
    </w:p>
    <w:p w14:paraId="54D09AE3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 xml:space="preserve">End Panels: </w:t>
      </w:r>
    </w:p>
    <w:p w14:paraId="61D2E608" w14:textId="2CFDFB1B" w:rsidR="00423ABF" w:rsidRPr="006009A5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6009A5">
        <w:t xml:space="preserve">Core material: </w:t>
      </w:r>
      <w:r w:rsidRPr="00FE774C">
        <w:rPr>
          <w:color w:val="FF0000"/>
        </w:rPr>
        <w:t>[</w:t>
      </w:r>
      <w:r>
        <w:rPr>
          <w:color w:val="FF0000"/>
        </w:rPr>
        <w:t>1/</w:t>
      </w:r>
      <w:proofErr w:type="gramStart"/>
      <w:r>
        <w:rPr>
          <w:color w:val="FF0000"/>
        </w:rPr>
        <w:t>2</w:t>
      </w:r>
      <w:r w:rsidRPr="00FE774C">
        <w:rPr>
          <w:color w:val="FF0000"/>
        </w:rPr>
        <w:t xml:space="preserve"> inch thick</w:t>
      </w:r>
      <w:proofErr w:type="gramEnd"/>
      <w:r w:rsidRPr="00FE774C">
        <w:rPr>
          <w:color w:val="FF0000"/>
        </w:rPr>
        <w:t xml:space="preserve"> </w:t>
      </w:r>
      <w:r>
        <w:rPr>
          <w:color w:val="FF0000"/>
        </w:rPr>
        <w:t xml:space="preserve">medium density fiberboard </w:t>
      </w:r>
      <w:r w:rsidRPr="00FE774C">
        <w:rPr>
          <w:color w:val="FF0000"/>
        </w:rPr>
        <w:t>with laminate facings.]</w:t>
      </w:r>
      <w:r w:rsidRPr="00CE3F9F">
        <w:rPr>
          <w:color w:val="FF0000"/>
        </w:rPr>
        <w:t xml:space="preserve"> [</w:t>
      </w:r>
      <w:r>
        <w:rPr>
          <w:color w:val="FF0000"/>
        </w:rPr>
        <w:t>1/</w:t>
      </w:r>
      <w:proofErr w:type="gramStart"/>
      <w:r>
        <w:rPr>
          <w:color w:val="FF0000"/>
        </w:rPr>
        <w:t>2</w:t>
      </w:r>
      <w:r w:rsidRPr="00CE3F9F">
        <w:rPr>
          <w:color w:val="FF0000"/>
        </w:rPr>
        <w:t xml:space="preserve"> inch thick</w:t>
      </w:r>
      <w:proofErr w:type="gramEnd"/>
      <w:r w:rsidRPr="00CE3F9F">
        <w:rPr>
          <w:color w:val="FF0000"/>
        </w:rPr>
        <w:t xml:space="preserve"> compact laminate.]</w:t>
      </w:r>
      <w:r w:rsidRPr="006009A5">
        <w:t xml:space="preserve"> </w:t>
      </w:r>
    </w:p>
    <w:p w14:paraId="72CFAC80" w14:textId="029FF8E2" w:rsidR="00423ABF" w:rsidRPr="006009A5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6009A5">
        <w:t>Faces:</w:t>
      </w:r>
      <w:r w:rsidRPr="00E51E67">
        <w:rPr>
          <w:color w:val="000000" w:themeColor="text1"/>
        </w:rPr>
        <w:t xml:space="preserve"> laminate</w:t>
      </w:r>
      <w:r w:rsidRPr="00E51E67">
        <w:rPr>
          <w:b/>
          <w:bCs/>
          <w:color w:val="000000" w:themeColor="text1"/>
        </w:rPr>
        <w:t xml:space="preserve"> </w:t>
      </w:r>
    </w:p>
    <w:p w14:paraId="2419A469" w14:textId="4DA26330" w:rsidR="00423ABF" w:rsidRPr="006009A5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6009A5">
        <w:tab/>
        <w:t xml:space="preserve">Laminate face color: </w:t>
      </w:r>
    </w:p>
    <w:p w14:paraId="06C51801" w14:textId="77777777" w:rsidR="00423ABF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6009A5">
        <w:t xml:space="preserve">Laminate grain direction: </w:t>
      </w:r>
    </w:p>
    <w:p w14:paraId="52369942" w14:textId="77777777" w:rsidR="00423ABF" w:rsidRPr="00D52E43" w:rsidRDefault="00423ABF" w:rsidP="00423ABF">
      <w:pPr>
        <w:pStyle w:val="Level5"/>
        <w:numPr>
          <w:ilvl w:val="4"/>
          <w:numId w:val="1"/>
        </w:numPr>
        <w:ind w:left="2160" w:hanging="540"/>
        <w:rPr>
          <w:rStyle w:val="cf01"/>
        </w:rPr>
      </w:pPr>
      <w:r>
        <w:rPr>
          <w:rStyle w:val="cf01"/>
        </w:rPr>
        <w:tab/>
      </w:r>
      <w:r w:rsidRPr="00CE3F9F">
        <w:rPr>
          <w:rStyle w:val="cf01"/>
        </w:rPr>
        <w:t xml:space="preserve">Work </w:t>
      </w:r>
      <w:r w:rsidRPr="00D52E43">
        <w:rPr>
          <w:rStyle w:val="cf01"/>
        </w:rPr>
        <w:t>surfaces: Along length of component.</w:t>
      </w:r>
    </w:p>
    <w:p w14:paraId="13A249FA" w14:textId="77777777" w:rsidR="00423ABF" w:rsidRPr="00730504" w:rsidRDefault="00423ABF" w:rsidP="00423ABF">
      <w:pPr>
        <w:pStyle w:val="Level5"/>
        <w:numPr>
          <w:ilvl w:val="4"/>
          <w:numId w:val="1"/>
        </w:numPr>
        <w:ind w:left="2160" w:hanging="540"/>
        <w:rPr>
          <w:rStyle w:val="cf01"/>
          <w:rFonts w:ascii="Arial" w:hAnsi="Arial" w:cs="Times New Roman"/>
          <w:sz w:val="20"/>
          <w:szCs w:val="20"/>
        </w:rPr>
      </w:pPr>
      <w:r w:rsidRPr="00D52E43">
        <w:rPr>
          <w:rStyle w:val="cf01"/>
        </w:rPr>
        <w:tab/>
        <w:t>Doors and end</w:t>
      </w:r>
      <w:r w:rsidRPr="00CE3F9F">
        <w:rPr>
          <w:rStyle w:val="cf01"/>
          <w:rFonts w:cs="Arial"/>
        </w:rPr>
        <w:t xml:space="preserve"> panels: </w:t>
      </w:r>
      <w:r w:rsidRPr="00CE3F9F">
        <w:rPr>
          <w:rStyle w:val="cf01"/>
          <w:rFonts w:cs="Arial"/>
          <w:color w:val="FF0000"/>
        </w:rPr>
        <w:t>[Horizontal.] [Vertical.]</w:t>
      </w:r>
    </w:p>
    <w:p w14:paraId="71F2AE5D" w14:textId="77777777" w:rsidR="00730504" w:rsidRPr="00CE3F9F" w:rsidRDefault="00730504" w:rsidP="00730504">
      <w:pPr>
        <w:pStyle w:val="Level5"/>
        <w:numPr>
          <w:ilvl w:val="0"/>
          <w:numId w:val="0"/>
        </w:numPr>
        <w:ind w:left="2160"/>
      </w:pPr>
    </w:p>
    <w:p w14:paraId="53FCBCDB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r w:rsidRPr="006009A5">
        <w:tab/>
        <w:t>Doors:</w:t>
      </w:r>
    </w:p>
    <w:p w14:paraId="21E610E0" w14:textId="77777777" w:rsidR="00423ABF" w:rsidRPr="00A020AE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6009A5">
        <w:t>Construction:</w:t>
      </w:r>
      <w:r>
        <w:t xml:space="preserve"> </w:t>
      </w:r>
      <w:r w:rsidRPr="00A93924">
        <w:rPr>
          <w:color w:val="FF0000"/>
        </w:rPr>
        <w:t>[Ventilated Steel.]</w:t>
      </w:r>
      <w:r w:rsidRPr="006009A5">
        <w:t xml:space="preserve"> </w:t>
      </w:r>
      <w:r w:rsidRPr="00A65837">
        <w:rPr>
          <w:rFonts w:cs="Arial"/>
          <w:color w:val="FF0000"/>
        </w:rPr>
        <w:t>[3/</w:t>
      </w:r>
      <w:proofErr w:type="gramStart"/>
      <w:r w:rsidRPr="00A65837">
        <w:rPr>
          <w:rFonts w:cs="Arial"/>
          <w:color w:val="FF0000"/>
        </w:rPr>
        <w:t>4 inch thick</w:t>
      </w:r>
      <w:proofErr w:type="gramEnd"/>
      <w:r w:rsidRPr="00A65837">
        <w:rPr>
          <w:rFonts w:cs="Arial"/>
          <w:color w:val="FF0000"/>
        </w:rPr>
        <w:t xml:space="preserve"> medium density fiberboard with laminate facings.]  </w:t>
      </w:r>
    </w:p>
    <w:p w14:paraId="122229C2" w14:textId="17B4216A" w:rsidR="00423ABF" w:rsidRPr="00A020AE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rPr>
          <w:rFonts w:cs="Arial"/>
        </w:rPr>
        <w:t xml:space="preserve">       </w:t>
      </w:r>
      <w:r w:rsidRPr="00A020AE">
        <w:rPr>
          <w:rFonts w:cs="Arial"/>
        </w:rPr>
        <w:t xml:space="preserve">Faces: </w:t>
      </w:r>
      <w:r w:rsidRPr="00423ABF">
        <w:rPr>
          <w:rFonts w:cs="Arial"/>
          <w:color w:val="000000" w:themeColor="text1"/>
        </w:rPr>
        <w:t>laminate</w:t>
      </w:r>
    </w:p>
    <w:p w14:paraId="43A8BCC9" w14:textId="77777777" w:rsidR="00423ABF" w:rsidRPr="00A020AE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rPr>
          <w:rFonts w:cs="Arial"/>
        </w:rPr>
        <w:t xml:space="preserve">       </w:t>
      </w:r>
      <w:r w:rsidRPr="00A020AE">
        <w:rPr>
          <w:rFonts w:cs="Arial"/>
        </w:rPr>
        <w:t xml:space="preserve">Laminate face color: </w:t>
      </w:r>
      <w:r w:rsidRPr="00A020AE">
        <w:rPr>
          <w:rFonts w:cs="Arial"/>
          <w:color w:val="FF0000"/>
        </w:rPr>
        <w:t>[White.] [Black.] [Gray.] [Maple.] [Walnut.] [____.]</w:t>
      </w:r>
    </w:p>
    <w:p w14:paraId="3B5F4589" w14:textId="77777777" w:rsidR="00423ABF" w:rsidRPr="00730504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rPr>
          <w:rFonts w:cs="Arial"/>
        </w:rPr>
        <w:t xml:space="preserve">       </w:t>
      </w:r>
      <w:r w:rsidRPr="00A020AE">
        <w:rPr>
          <w:rFonts w:cs="Arial"/>
        </w:rPr>
        <w:t>Latches: Soft touch type.</w:t>
      </w:r>
    </w:p>
    <w:p w14:paraId="0C6D04D9" w14:textId="77777777" w:rsidR="00730504" w:rsidRPr="00CE3F9F" w:rsidRDefault="00730504" w:rsidP="00730504">
      <w:pPr>
        <w:pStyle w:val="Level4"/>
        <w:ind w:left="1620"/>
      </w:pPr>
    </w:p>
    <w:p w14:paraId="696AEF7E" w14:textId="50319980" w:rsidR="00730504" w:rsidRPr="00CE3F9F" w:rsidRDefault="00423ABF" w:rsidP="00730504">
      <w:pPr>
        <w:pStyle w:val="Level3"/>
        <w:numPr>
          <w:ilvl w:val="2"/>
          <w:numId w:val="1"/>
        </w:numPr>
        <w:ind w:left="1094" w:hanging="547"/>
      </w:pPr>
      <w:r w:rsidRPr="006009A5">
        <w:tab/>
        <w:t xml:space="preserve">Lifting Columns: </w:t>
      </w:r>
      <w:r w:rsidRPr="00423ABF">
        <w:rPr>
          <w:color w:val="000000" w:themeColor="text1"/>
        </w:rPr>
        <w:t>Two sets of two columns</w:t>
      </w:r>
      <w:r w:rsidRPr="00995F59">
        <w:rPr>
          <w:color w:val="FF0000"/>
        </w:rPr>
        <w:t>.</w:t>
      </w:r>
    </w:p>
    <w:p w14:paraId="5615C2A0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bookmarkStart w:id="0" w:name="_Hlk96438780"/>
      <w:r w:rsidRPr="00995F59">
        <w:tab/>
        <w:t xml:space="preserve">Power Compatibility: </w:t>
      </w:r>
      <w:r w:rsidRPr="00995F59">
        <w:rPr>
          <w:rStyle w:val="cf01"/>
        </w:rPr>
        <w:t>110V and 240V capable; hardwire ready duplex power.</w:t>
      </w:r>
    </w:p>
    <w:bookmarkEnd w:id="0"/>
    <w:p w14:paraId="7C85AE07" w14:textId="2C8387A3" w:rsidR="00F5351F" w:rsidRPr="00F5351F" w:rsidRDefault="00423ABF" w:rsidP="00F5351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>Versa-Trak: Provide i</w:t>
      </w:r>
      <w:r w:rsidRPr="006009A5">
        <w:rPr>
          <w:shd w:val="clear" w:color="auto" w:fill="FFFFFF"/>
        </w:rPr>
        <w:t>nfinite monitor arm adjustability.</w:t>
      </w:r>
    </w:p>
    <w:p w14:paraId="40C64E17" w14:textId="54C6B8DA" w:rsidR="00F5351F" w:rsidRPr="00F5351F" w:rsidRDefault="00730504" w:rsidP="00F5351F">
      <w:pPr>
        <w:pStyle w:val="Level3"/>
        <w:numPr>
          <w:ilvl w:val="2"/>
          <w:numId w:val="1"/>
        </w:numPr>
        <w:ind w:left="1094" w:hanging="547"/>
      </w:pPr>
      <w:r>
        <w:rPr>
          <w:shd w:val="clear" w:color="auto" w:fill="FFFFFF"/>
        </w:rPr>
        <w:t xml:space="preserve">       </w:t>
      </w:r>
      <w:r w:rsidR="00F5351F">
        <w:rPr>
          <w:shd w:val="clear" w:color="auto" w:fill="FFFFFF"/>
        </w:rPr>
        <w:t>Cable Management:</w:t>
      </w:r>
    </w:p>
    <w:p w14:paraId="06155B5D" w14:textId="29E9073B" w:rsidR="00F5351F" w:rsidRDefault="00F5351F" w:rsidP="00F5351F">
      <w:pPr>
        <w:pStyle w:val="SpecPara4"/>
        <w:ind w:left="1080"/>
      </w:pPr>
      <w:r>
        <w:t xml:space="preserve">        Technology tray: reveled by sliding/lockable </w:t>
      </w:r>
      <w:proofErr w:type="gramStart"/>
      <w:r>
        <w:t>worksurface</w:t>
      </w:r>
      <w:proofErr w:type="gramEnd"/>
      <w:r>
        <w:t xml:space="preserve"> </w:t>
      </w:r>
    </w:p>
    <w:p w14:paraId="6FC1BD6A" w14:textId="772460CB" w:rsidR="00F5351F" w:rsidRDefault="00F5351F" w:rsidP="00F5351F">
      <w:pPr>
        <w:pStyle w:val="SpecPara4"/>
        <w:ind w:left="1080"/>
      </w:pPr>
      <w:r>
        <w:t xml:space="preserve">        Cable Management Trays: 3 full length continuous trays (</w:t>
      </w:r>
      <w:r w:rsidRPr="00F5351F">
        <w:t>Top/Bottom/ Worksurface</w:t>
      </w:r>
      <w:r>
        <w:t xml:space="preserve">) </w:t>
      </w:r>
    </w:p>
    <w:p w14:paraId="5882F8B7" w14:textId="66AE7516" w:rsidR="00F5351F" w:rsidRDefault="00F5351F" w:rsidP="00730504">
      <w:pPr>
        <w:pStyle w:val="SpecPara4"/>
        <w:numPr>
          <w:ilvl w:val="0"/>
          <w:numId w:val="0"/>
        </w:numPr>
        <w:ind w:left="1080"/>
      </w:pPr>
    </w:p>
    <w:p w14:paraId="3F8B89BC" w14:textId="77777777" w:rsidR="00730504" w:rsidRPr="00CE3F9F" w:rsidRDefault="00730504" w:rsidP="00730504">
      <w:pPr>
        <w:pStyle w:val="SpecPara4"/>
        <w:numPr>
          <w:ilvl w:val="0"/>
          <w:numId w:val="0"/>
        </w:numPr>
        <w:ind w:left="1080"/>
      </w:pPr>
    </w:p>
    <w:p w14:paraId="4A1A431F" w14:textId="2AD60F23" w:rsidR="00423ABF" w:rsidRPr="006009A5" w:rsidRDefault="00423ABF" w:rsidP="00026F1D">
      <w:pPr>
        <w:pStyle w:val="Level3"/>
        <w:numPr>
          <w:ilvl w:val="2"/>
          <w:numId w:val="1"/>
        </w:numPr>
        <w:ind w:left="1094" w:hanging="547"/>
      </w:pPr>
      <w:r>
        <w:lastRenderedPageBreak/>
        <w:tab/>
      </w:r>
      <w:r w:rsidRPr="006009A5">
        <w:t>Accessories:</w:t>
      </w:r>
    </w:p>
    <w:p w14:paraId="595FFADF" w14:textId="728ADCA4" w:rsidR="00F5351F" w:rsidRPr="00F5351F" w:rsidRDefault="00423ABF" w:rsidP="00F5351F">
      <w:pPr>
        <w:pStyle w:val="Level4"/>
        <w:numPr>
          <w:ilvl w:val="3"/>
          <w:numId w:val="1"/>
        </w:numPr>
        <w:ind w:left="1620" w:hanging="540"/>
        <w:rPr>
          <w:color w:val="000000"/>
        </w:rPr>
      </w:pPr>
      <w:r>
        <w:tab/>
      </w:r>
      <w:r w:rsidRPr="006009A5">
        <w:t>CPU pedestals.</w:t>
      </w:r>
    </w:p>
    <w:p w14:paraId="6150E922" w14:textId="77777777" w:rsidR="00423ABF" w:rsidRPr="00E51E67" w:rsidRDefault="00423ABF" w:rsidP="00423ABF">
      <w:pPr>
        <w:pStyle w:val="Level4"/>
        <w:numPr>
          <w:ilvl w:val="3"/>
          <w:numId w:val="1"/>
        </w:numPr>
        <w:ind w:left="1620" w:hanging="540"/>
      </w:pPr>
      <w:r>
        <w:tab/>
      </w:r>
      <w:r w:rsidRPr="00E51E67">
        <w:t>Monitor mounts and mounting posts.</w:t>
      </w:r>
    </w:p>
    <w:p w14:paraId="780C9DEE" w14:textId="77777777" w:rsidR="00423ABF" w:rsidRPr="00E51E67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E51E67">
        <w:tab/>
        <w:t>Phone trays.</w:t>
      </w:r>
    </w:p>
    <w:p w14:paraId="1713B8D6" w14:textId="77777777" w:rsidR="00423ABF" w:rsidRPr="00E51E67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E51E67">
        <w:tab/>
        <w:t>Laptop trays.</w:t>
      </w:r>
    </w:p>
    <w:p w14:paraId="6AA6A981" w14:textId="77777777" w:rsidR="00423ABF" w:rsidRPr="00E51E67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E51E67">
        <w:tab/>
        <w:t>Keyboard trays.</w:t>
      </w:r>
    </w:p>
    <w:p w14:paraId="16C1A9CF" w14:textId="77777777" w:rsidR="00423ABF" w:rsidRDefault="00423ABF" w:rsidP="00423ABF">
      <w:pPr>
        <w:pStyle w:val="Level4"/>
        <w:numPr>
          <w:ilvl w:val="3"/>
          <w:numId w:val="1"/>
        </w:numPr>
        <w:ind w:left="1620" w:hanging="540"/>
      </w:pPr>
      <w:r w:rsidRPr="00E51E67">
        <w:tab/>
        <w:t>Pro Series II racks.</w:t>
      </w:r>
    </w:p>
    <w:p w14:paraId="4A51A12E" w14:textId="0C6FE19A" w:rsidR="00F5351F" w:rsidRDefault="00F5351F" w:rsidP="00F5351F">
      <w:pPr>
        <w:pStyle w:val="Level4"/>
        <w:numPr>
          <w:ilvl w:val="3"/>
          <w:numId w:val="1"/>
        </w:numPr>
        <w:ind w:left="1620" w:hanging="540"/>
      </w:pPr>
      <w:r>
        <w:t xml:space="preserve">      </w:t>
      </w:r>
      <w:r w:rsidRPr="00F5351F">
        <w:t>Surface mounted Qi Wireless Phone Charging</w:t>
      </w:r>
    </w:p>
    <w:p w14:paraId="1ECBDECF" w14:textId="197B82A1" w:rsidR="00F5351F" w:rsidRDefault="00F5351F" w:rsidP="00F5351F">
      <w:pPr>
        <w:pStyle w:val="Level4"/>
        <w:numPr>
          <w:ilvl w:val="3"/>
          <w:numId w:val="1"/>
        </w:numPr>
        <w:ind w:left="1620" w:hanging="540"/>
      </w:pPr>
      <w:r w:rsidRPr="00F5351F">
        <w:t> </w:t>
      </w:r>
      <w:r>
        <w:t xml:space="preserve">     </w:t>
      </w:r>
      <w:r w:rsidRPr="00F5351F">
        <w:t>Bi-Directional Slide-Out Rotating PC Tray</w:t>
      </w:r>
    </w:p>
    <w:p w14:paraId="1565F03E" w14:textId="501E8543" w:rsidR="00F5351F" w:rsidRDefault="00F5351F" w:rsidP="00F5351F">
      <w:pPr>
        <w:pStyle w:val="Level4"/>
        <w:numPr>
          <w:ilvl w:val="3"/>
          <w:numId w:val="1"/>
        </w:numPr>
        <w:ind w:left="1620" w:hanging="540"/>
      </w:pPr>
      <w:r>
        <w:t xml:space="preserve">     </w:t>
      </w:r>
      <w:r w:rsidRPr="00F5351F">
        <w:t>Under worksurface mounted drawers </w:t>
      </w:r>
    </w:p>
    <w:p w14:paraId="624F7BEC" w14:textId="22F83E24" w:rsidR="00F5351F" w:rsidRPr="00E51E67" w:rsidRDefault="00F5351F" w:rsidP="00F5351F">
      <w:pPr>
        <w:pStyle w:val="Level4"/>
        <w:numPr>
          <w:ilvl w:val="3"/>
          <w:numId w:val="1"/>
        </w:numPr>
        <w:ind w:left="1620" w:hanging="540"/>
      </w:pPr>
      <w:r>
        <w:t xml:space="preserve">   </w:t>
      </w:r>
      <w:r w:rsidRPr="00F5351F">
        <w:t>Ethernet Tripp Lite Patch Panel </w:t>
      </w:r>
    </w:p>
    <w:p w14:paraId="1E9C2BEA" w14:textId="2416941A" w:rsidR="00423ABF" w:rsidRPr="00E51E67" w:rsidRDefault="00423ABF" w:rsidP="00F5351F">
      <w:pPr>
        <w:pStyle w:val="Level4"/>
        <w:ind w:left="1080"/>
      </w:pPr>
    </w:p>
    <w:p w14:paraId="684D6EF2" w14:textId="77777777" w:rsidR="00423ABF" w:rsidRPr="006009A5" w:rsidRDefault="00423ABF" w:rsidP="00423ABF">
      <w:pPr>
        <w:pStyle w:val="Level2"/>
        <w:numPr>
          <w:ilvl w:val="1"/>
          <w:numId w:val="1"/>
        </w:numPr>
        <w:ind w:left="547" w:hanging="547"/>
      </w:pPr>
      <w:r w:rsidRPr="006009A5">
        <w:tab/>
        <w:t>FINISHES</w:t>
      </w:r>
    </w:p>
    <w:p w14:paraId="7DA629EE" w14:textId="77777777" w:rsidR="00423ABF" w:rsidRPr="006009A5" w:rsidRDefault="00423ABF" w:rsidP="00423AB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>Steel: Manufacturer’s standard black powder coat.</w:t>
      </w:r>
    </w:p>
    <w:p w14:paraId="6AA37E81" w14:textId="1A80C686" w:rsidR="00423ABF" w:rsidRPr="00CE3F9F" w:rsidRDefault="00423ABF" w:rsidP="00423ABF">
      <w:pPr>
        <w:pStyle w:val="Level3"/>
        <w:numPr>
          <w:ilvl w:val="2"/>
          <w:numId w:val="1"/>
        </w:numPr>
        <w:ind w:left="1094" w:hanging="547"/>
      </w:pPr>
      <w:r>
        <w:tab/>
      </w:r>
      <w:r w:rsidRPr="006009A5">
        <w:t xml:space="preserve">Aluminum: </w:t>
      </w:r>
      <w:r>
        <w:t xml:space="preserve">Silver </w:t>
      </w:r>
      <w:r w:rsidRPr="006009A5">
        <w:t>anodized.</w:t>
      </w:r>
    </w:p>
    <w:p w14:paraId="789738AA" w14:textId="258E6383" w:rsidR="00E51E67" w:rsidRPr="004D5879" w:rsidRDefault="00E51E67" w:rsidP="005B3536"/>
    <w:sectPr w:rsidR="00E51E67" w:rsidRPr="004D5879" w:rsidSect="00906D0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AF07" w14:textId="77777777" w:rsidR="00E65CAB" w:rsidRDefault="00E65CAB" w:rsidP="00002FA6">
      <w:pPr>
        <w:spacing w:after="0" w:line="240" w:lineRule="auto"/>
      </w:pPr>
      <w:r>
        <w:separator/>
      </w:r>
    </w:p>
  </w:endnote>
  <w:endnote w:type="continuationSeparator" w:id="0">
    <w:p w14:paraId="6D4C2558" w14:textId="77777777" w:rsidR="00E65CAB" w:rsidRDefault="00E65CAB" w:rsidP="0000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636930"/>
      <w:docPartObj>
        <w:docPartGallery w:val="Page Numbers (Bottom of Page)"/>
        <w:docPartUnique/>
      </w:docPartObj>
    </w:sdtPr>
    <w:sdtContent>
      <w:p w14:paraId="19EB4224" w14:textId="051F9BE0" w:rsidR="00635790" w:rsidRDefault="0063579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D5AEF6D" w14:textId="77777777" w:rsidR="00002FA6" w:rsidRDefault="00002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CDBB" w14:textId="77777777" w:rsidR="00E65CAB" w:rsidRDefault="00E65CAB" w:rsidP="00002FA6">
      <w:pPr>
        <w:spacing w:after="0" w:line="240" w:lineRule="auto"/>
      </w:pPr>
      <w:r>
        <w:separator/>
      </w:r>
    </w:p>
  </w:footnote>
  <w:footnote w:type="continuationSeparator" w:id="0">
    <w:p w14:paraId="38419AE8" w14:textId="77777777" w:rsidR="00E65CAB" w:rsidRDefault="00E65CAB" w:rsidP="00002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A61F32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upperLetter"/>
      <w:pStyle w:val="SpecPara3"/>
      <w:suff w:val="nothing"/>
      <w:lvlText w:val="%3."/>
      <w:lvlJc w:val="left"/>
      <w:pPr>
        <w:ind w:left="630" w:firstLine="0"/>
      </w:pPr>
      <w:rPr>
        <w:rFonts w:hint="default"/>
        <w:b/>
        <w:bCs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435D1"/>
    <w:multiLevelType w:val="hybridMultilevel"/>
    <w:tmpl w:val="7D603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686"/>
    <w:multiLevelType w:val="hybridMultilevel"/>
    <w:tmpl w:val="1C927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671148"/>
    <w:multiLevelType w:val="hybridMultilevel"/>
    <w:tmpl w:val="6C08E6D8"/>
    <w:lvl w:ilvl="0" w:tplc="A72A5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55D3F"/>
    <w:multiLevelType w:val="hybridMultilevel"/>
    <w:tmpl w:val="021A1352"/>
    <w:lvl w:ilvl="0" w:tplc="DC5684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E3711"/>
    <w:multiLevelType w:val="hybridMultilevel"/>
    <w:tmpl w:val="67D6F0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423573"/>
    <w:multiLevelType w:val="hybridMultilevel"/>
    <w:tmpl w:val="93E4F86E"/>
    <w:lvl w:ilvl="0" w:tplc="9D6E2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04"/>
    <w:multiLevelType w:val="hybridMultilevel"/>
    <w:tmpl w:val="9DD09C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BB5008"/>
    <w:multiLevelType w:val="hybridMultilevel"/>
    <w:tmpl w:val="AD94814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79EB"/>
    <w:multiLevelType w:val="hybridMultilevel"/>
    <w:tmpl w:val="19D2D9C0"/>
    <w:lvl w:ilvl="0" w:tplc="76AE582A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45D4252"/>
    <w:multiLevelType w:val="hybridMultilevel"/>
    <w:tmpl w:val="957C2A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588C"/>
    <w:multiLevelType w:val="hybridMultilevel"/>
    <w:tmpl w:val="3612DF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844F47"/>
    <w:multiLevelType w:val="hybridMultilevel"/>
    <w:tmpl w:val="167E486E"/>
    <w:lvl w:ilvl="0" w:tplc="94D66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37C4"/>
    <w:multiLevelType w:val="hybridMultilevel"/>
    <w:tmpl w:val="AD341DA4"/>
    <w:lvl w:ilvl="0" w:tplc="17687A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23CC"/>
    <w:multiLevelType w:val="hybridMultilevel"/>
    <w:tmpl w:val="7B9439B4"/>
    <w:lvl w:ilvl="0" w:tplc="5FFE2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32DC9"/>
    <w:multiLevelType w:val="hybridMultilevel"/>
    <w:tmpl w:val="A48C2E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E94977"/>
    <w:multiLevelType w:val="hybridMultilevel"/>
    <w:tmpl w:val="8BCA2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9661CA"/>
    <w:multiLevelType w:val="hybridMultilevel"/>
    <w:tmpl w:val="788031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47C0D"/>
    <w:multiLevelType w:val="hybridMultilevel"/>
    <w:tmpl w:val="89589DAC"/>
    <w:lvl w:ilvl="0" w:tplc="CFC4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B5BC4"/>
    <w:multiLevelType w:val="hybridMultilevel"/>
    <w:tmpl w:val="5D5C0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958A8"/>
    <w:multiLevelType w:val="hybridMultilevel"/>
    <w:tmpl w:val="51049FE4"/>
    <w:lvl w:ilvl="0" w:tplc="8932C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5445"/>
    <w:multiLevelType w:val="hybridMultilevel"/>
    <w:tmpl w:val="26586070"/>
    <w:lvl w:ilvl="0" w:tplc="DE7A8DB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FC8738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464E7"/>
    <w:multiLevelType w:val="hybridMultilevel"/>
    <w:tmpl w:val="7E4CA2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742923"/>
    <w:multiLevelType w:val="hybridMultilevel"/>
    <w:tmpl w:val="D990F4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53542"/>
    <w:multiLevelType w:val="hybridMultilevel"/>
    <w:tmpl w:val="C5AAB04A"/>
    <w:lvl w:ilvl="0" w:tplc="9F74D4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62155"/>
    <w:multiLevelType w:val="hybridMultilevel"/>
    <w:tmpl w:val="CF5A6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CC74E9"/>
    <w:multiLevelType w:val="hybridMultilevel"/>
    <w:tmpl w:val="30A2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F71D32"/>
    <w:multiLevelType w:val="hybridMultilevel"/>
    <w:tmpl w:val="A45621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6FAD"/>
    <w:multiLevelType w:val="hybridMultilevel"/>
    <w:tmpl w:val="10E80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2471F"/>
    <w:multiLevelType w:val="hybridMultilevel"/>
    <w:tmpl w:val="76BEB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45D0"/>
    <w:multiLevelType w:val="hybridMultilevel"/>
    <w:tmpl w:val="49FA8BD8"/>
    <w:lvl w:ilvl="0" w:tplc="05A83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415790"/>
    <w:multiLevelType w:val="hybridMultilevel"/>
    <w:tmpl w:val="16760C5A"/>
    <w:lvl w:ilvl="0" w:tplc="6EAC4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132E56"/>
    <w:multiLevelType w:val="hybridMultilevel"/>
    <w:tmpl w:val="C5AC11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602F6"/>
    <w:multiLevelType w:val="hybridMultilevel"/>
    <w:tmpl w:val="735E3D36"/>
    <w:lvl w:ilvl="0" w:tplc="83A85A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E56AA0"/>
    <w:multiLevelType w:val="hybridMultilevel"/>
    <w:tmpl w:val="752A56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302BB"/>
    <w:multiLevelType w:val="hybridMultilevel"/>
    <w:tmpl w:val="C4B01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F61F1"/>
    <w:multiLevelType w:val="hybridMultilevel"/>
    <w:tmpl w:val="F6C2F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391534"/>
    <w:multiLevelType w:val="hybridMultilevel"/>
    <w:tmpl w:val="E04C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27EA50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0E67828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C4474"/>
    <w:multiLevelType w:val="hybridMultilevel"/>
    <w:tmpl w:val="B552BA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7564989">
    <w:abstractNumId w:val="0"/>
  </w:num>
  <w:num w:numId="2" w16cid:durableId="1253002612">
    <w:abstractNumId w:val="7"/>
  </w:num>
  <w:num w:numId="3" w16cid:durableId="1374310412">
    <w:abstractNumId w:val="26"/>
  </w:num>
  <w:num w:numId="4" w16cid:durableId="1395422562">
    <w:abstractNumId w:val="5"/>
  </w:num>
  <w:num w:numId="5" w16cid:durableId="1176506312">
    <w:abstractNumId w:val="11"/>
  </w:num>
  <w:num w:numId="6" w16cid:durableId="2054887765">
    <w:abstractNumId w:val="1"/>
  </w:num>
  <w:num w:numId="7" w16cid:durableId="1322200993">
    <w:abstractNumId w:val="38"/>
  </w:num>
  <w:num w:numId="8" w16cid:durableId="493565823">
    <w:abstractNumId w:val="16"/>
  </w:num>
  <w:num w:numId="9" w16cid:durableId="192890144">
    <w:abstractNumId w:val="10"/>
  </w:num>
  <w:num w:numId="10" w16cid:durableId="1892419486">
    <w:abstractNumId w:val="24"/>
  </w:num>
  <w:num w:numId="11" w16cid:durableId="1688485792">
    <w:abstractNumId w:val="8"/>
  </w:num>
  <w:num w:numId="12" w16cid:durableId="514347071">
    <w:abstractNumId w:val="17"/>
  </w:num>
  <w:num w:numId="13" w16cid:durableId="1922761119">
    <w:abstractNumId w:val="25"/>
  </w:num>
  <w:num w:numId="14" w16cid:durableId="599335823">
    <w:abstractNumId w:val="15"/>
  </w:num>
  <w:num w:numId="15" w16cid:durableId="1845195339">
    <w:abstractNumId w:val="35"/>
  </w:num>
  <w:num w:numId="16" w16cid:durableId="921793750">
    <w:abstractNumId w:val="2"/>
  </w:num>
  <w:num w:numId="17" w16cid:durableId="442460183">
    <w:abstractNumId w:val="0"/>
  </w:num>
  <w:num w:numId="18" w16cid:durableId="48237342">
    <w:abstractNumId w:val="30"/>
  </w:num>
  <w:num w:numId="19" w16cid:durableId="1027484218">
    <w:abstractNumId w:val="33"/>
  </w:num>
  <w:num w:numId="20" w16cid:durableId="1533108359">
    <w:abstractNumId w:val="28"/>
  </w:num>
  <w:num w:numId="21" w16cid:durableId="1511749317">
    <w:abstractNumId w:val="34"/>
  </w:num>
  <w:num w:numId="22" w16cid:durableId="1425539722">
    <w:abstractNumId w:val="9"/>
  </w:num>
  <w:num w:numId="23" w16cid:durableId="1534227967">
    <w:abstractNumId w:val="0"/>
  </w:num>
  <w:num w:numId="24" w16cid:durableId="1770538043">
    <w:abstractNumId w:val="0"/>
  </w:num>
  <w:num w:numId="25" w16cid:durableId="318385661">
    <w:abstractNumId w:val="34"/>
    <w:lvlOverride w:ilvl="0">
      <w:lvl w:ilvl="0" w:tplc="FFFFFFFF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0F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2023433398">
    <w:abstractNumId w:val="6"/>
  </w:num>
  <w:num w:numId="27" w16cid:durableId="326859206">
    <w:abstractNumId w:val="0"/>
  </w:num>
  <w:num w:numId="28" w16cid:durableId="1542937037">
    <w:abstractNumId w:val="0"/>
  </w:num>
  <w:num w:numId="29" w16cid:durableId="1926452530">
    <w:abstractNumId w:val="20"/>
  </w:num>
  <w:num w:numId="30" w16cid:durableId="521940042">
    <w:abstractNumId w:val="13"/>
  </w:num>
  <w:num w:numId="31" w16cid:durableId="1376344540">
    <w:abstractNumId w:val="0"/>
  </w:num>
  <w:num w:numId="32" w16cid:durableId="904951158">
    <w:abstractNumId w:val="0"/>
  </w:num>
  <w:num w:numId="33" w16cid:durableId="1325628617">
    <w:abstractNumId w:val="32"/>
  </w:num>
  <w:num w:numId="34" w16cid:durableId="682363862">
    <w:abstractNumId w:val="19"/>
  </w:num>
  <w:num w:numId="35" w16cid:durableId="1519389044">
    <w:abstractNumId w:val="22"/>
  </w:num>
  <w:num w:numId="36" w16cid:durableId="1702972605">
    <w:abstractNumId w:val="0"/>
  </w:num>
  <w:num w:numId="37" w16cid:durableId="1860658948">
    <w:abstractNumId w:val="21"/>
  </w:num>
  <w:num w:numId="38" w16cid:durableId="1325008085">
    <w:abstractNumId w:val="4"/>
  </w:num>
  <w:num w:numId="39" w16cid:durableId="542862320">
    <w:abstractNumId w:val="12"/>
  </w:num>
  <w:num w:numId="40" w16cid:durableId="1839417500">
    <w:abstractNumId w:val="18"/>
  </w:num>
  <w:num w:numId="41" w16cid:durableId="1260722851">
    <w:abstractNumId w:val="3"/>
  </w:num>
  <w:num w:numId="42" w16cid:durableId="7724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4304280">
    <w:abstractNumId w:val="36"/>
  </w:num>
  <w:num w:numId="44" w16cid:durableId="469591807">
    <w:abstractNumId w:val="0"/>
  </w:num>
  <w:num w:numId="45" w16cid:durableId="2114783363">
    <w:abstractNumId w:val="14"/>
  </w:num>
  <w:num w:numId="46" w16cid:durableId="781189422">
    <w:abstractNumId w:val="29"/>
  </w:num>
  <w:num w:numId="47" w16cid:durableId="761879819">
    <w:abstractNumId w:val="37"/>
  </w:num>
  <w:num w:numId="48" w16cid:durableId="338628653">
    <w:abstractNumId w:val="31"/>
  </w:num>
  <w:num w:numId="49" w16cid:durableId="18701560">
    <w:abstractNumId w:val="23"/>
  </w:num>
  <w:num w:numId="50" w16cid:durableId="7009838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0D"/>
    <w:rsid w:val="00002FA6"/>
    <w:rsid w:val="000126F8"/>
    <w:rsid w:val="00015576"/>
    <w:rsid w:val="00020807"/>
    <w:rsid w:val="000210B0"/>
    <w:rsid w:val="0002328F"/>
    <w:rsid w:val="00026F1D"/>
    <w:rsid w:val="00030D3A"/>
    <w:rsid w:val="0004005C"/>
    <w:rsid w:val="00040260"/>
    <w:rsid w:val="0004258F"/>
    <w:rsid w:val="00046C2B"/>
    <w:rsid w:val="000500EA"/>
    <w:rsid w:val="00051555"/>
    <w:rsid w:val="00051EC8"/>
    <w:rsid w:val="00055825"/>
    <w:rsid w:val="00060C1F"/>
    <w:rsid w:val="00061D76"/>
    <w:rsid w:val="0007222D"/>
    <w:rsid w:val="00073D10"/>
    <w:rsid w:val="00084B7C"/>
    <w:rsid w:val="00091418"/>
    <w:rsid w:val="000944F2"/>
    <w:rsid w:val="000A7C1A"/>
    <w:rsid w:val="000B2CBB"/>
    <w:rsid w:val="000B6253"/>
    <w:rsid w:val="000D1131"/>
    <w:rsid w:val="000D576D"/>
    <w:rsid w:val="000D6593"/>
    <w:rsid w:val="000E5BE1"/>
    <w:rsid w:val="000E6840"/>
    <w:rsid w:val="000F0900"/>
    <w:rsid w:val="00102766"/>
    <w:rsid w:val="001050BA"/>
    <w:rsid w:val="001058F7"/>
    <w:rsid w:val="00105F12"/>
    <w:rsid w:val="00117B9A"/>
    <w:rsid w:val="001227FD"/>
    <w:rsid w:val="00130064"/>
    <w:rsid w:val="0013100C"/>
    <w:rsid w:val="0013761B"/>
    <w:rsid w:val="00144FD8"/>
    <w:rsid w:val="00154BDC"/>
    <w:rsid w:val="001A0149"/>
    <w:rsid w:val="001B678D"/>
    <w:rsid w:val="001C3A62"/>
    <w:rsid w:val="001C57A2"/>
    <w:rsid w:val="001C6BB6"/>
    <w:rsid w:val="001D0BF7"/>
    <w:rsid w:val="001D5197"/>
    <w:rsid w:val="001F3A03"/>
    <w:rsid w:val="001F4393"/>
    <w:rsid w:val="001F70E6"/>
    <w:rsid w:val="0020117A"/>
    <w:rsid w:val="00203F92"/>
    <w:rsid w:val="00204625"/>
    <w:rsid w:val="0021230B"/>
    <w:rsid w:val="00222C1B"/>
    <w:rsid w:val="00225CE5"/>
    <w:rsid w:val="00236945"/>
    <w:rsid w:val="00237655"/>
    <w:rsid w:val="00250D1B"/>
    <w:rsid w:val="002531C6"/>
    <w:rsid w:val="002568B1"/>
    <w:rsid w:val="002612C7"/>
    <w:rsid w:val="00262BDF"/>
    <w:rsid w:val="0028293A"/>
    <w:rsid w:val="00283420"/>
    <w:rsid w:val="00286F80"/>
    <w:rsid w:val="00287259"/>
    <w:rsid w:val="0028786F"/>
    <w:rsid w:val="00290E5F"/>
    <w:rsid w:val="00293D90"/>
    <w:rsid w:val="00293F47"/>
    <w:rsid w:val="002976A9"/>
    <w:rsid w:val="002A300D"/>
    <w:rsid w:val="002A795D"/>
    <w:rsid w:val="002B23EC"/>
    <w:rsid w:val="002B24FD"/>
    <w:rsid w:val="002B74EA"/>
    <w:rsid w:val="002C02D9"/>
    <w:rsid w:val="002C3C76"/>
    <w:rsid w:val="002C632E"/>
    <w:rsid w:val="002C6C0E"/>
    <w:rsid w:val="002D361A"/>
    <w:rsid w:val="002E6110"/>
    <w:rsid w:val="002E7BA7"/>
    <w:rsid w:val="002F2A59"/>
    <w:rsid w:val="002F784C"/>
    <w:rsid w:val="00301A15"/>
    <w:rsid w:val="00301C98"/>
    <w:rsid w:val="00305852"/>
    <w:rsid w:val="00306686"/>
    <w:rsid w:val="003177D1"/>
    <w:rsid w:val="003228B9"/>
    <w:rsid w:val="00327367"/>
    <w:rsid w:val="00332633"/>
    <w:rsid w:val="00334FBB"/>
    <w:rsid w:val="00351EBF"/>
    <w:rsid w:val="003529E9"/>
    <w:rsid w:val="003532F3"/>
    <w:rsid w:val="0035469B"/>
    <w:rsid w:val="00361A61"/>
    <w:rsid w:val="0038095E"/>
    <w:rsid w:val="00380A3D"/>
    <w:rsid w:val="00390B6C"/>
    <w:rsid w:val="003933D3"/>
    <w:rsid w:val="003972B4"/>
    <w:rsid w:val="003A7DBA"/>
    <w:rsid w:val="003B0977"/>
    <w:rsid w:val="003B36AF"/>
    <w:rsid w:val="003C549D"/>
    <w:rsid w:val="003E4378"/>
    <w:rsid w:val="003E5845"/>
    <w:rsid w:val="003F0F29"/>
    <w:rsid w:val="003F4FAB"/>
    <w:rsid w:val="003F6AA4"/>
    <w:rsid w:val="004077A1"/>
    <w:rsid w:val="00416403"/>
    <w:rsid w:val="0042324C"/>
    <w:rsid w:val="00423ABF"/>
    <w:rsid w:val="00433A1F"/>
    <w:rsid w:val="00435030"/>
    <w:rsid w:val="004523ED"/>
    <w:rsid w:val="00462A73"/>
    <w:rsid w:val="004673A9"/>
    <w:rsid w:val="00470619"/>
    <w:rsid w:val="00470E0C"/>
    <w:rsid w:val="00477CBD"/>
    <w:rsid w:val="004832A3"/>
    <w:rsid w:val="0049677A"/>
    <w:rsid w:val="004A2CEA"/>
    <w:rsid w:val="004A327D"/>
    <w:rsid w:val="004A3B76"/>
    <w:rsid w:val="004B526E"/>
    <w:rsid w:val="004B78B5"/>
    <w:rsid w:val="004B7E1A"/>
    <w:rsid w:val="004D0435"/>
    <w:rsid w:val="004D5879"/>
    <w:rsid w:val="004D6E0F"/>
    <w:rsid w:val="004E49EA"/>
    <w:rsid w:val="004E51FF"/>
    <w:rsid w:val="004F156E"/>
    <w:rsid w:val="004F15EB"/>
    <w:rsid w:val="004F2BE2"/>
    <w:rsid w:val="004F4ED0"/>
    <w:rsid w:val="00501BCB"/>
    <w:rsid w:val="00502C98"/>
    <w:rsid w:val="005157B7"/>
    <w:rsid w:val="005224B6"/>
    <w:rsid w:val="005237AB"/>
    <w:rsid w:val="00524312"/>
    <w:rsid w:val="00525265"/>
    <w:rsid w:val="00530B3A"/>
    <w:rsid w:val="0053161E"/>
    <w:rsid w:val="0053214D"/>
    <w:rsid w:val="0053378E"/>
    <w:rsid w:val="005343BF"/>
    <w:rsid w:val="00534F62"/>
    <w:rsid w:val="00562907"/>
    <w:rsid w:val="005641F1"/>
    <w:rsid w:val="00573AE7"/>
    <w:rsid w:val="00581E70"/>
    <w:rsid w:val="00591E0C"/>
    <w:rsid w:val="005960EF"/>
    <w:rsid w:val="00596A3A"/>
    <w:rsid w:val="005A0A10"/>
    <w:rsid w:val="005A1E86"/>
    <w:rsid w:val="005B3536"/>
    <w:rsid w:val="005C5058"/>
    <w:rsid w:val="005D323A"/>
    <w:rsid w:val="005D4813"/>
    <w:rsid w:val="005D6DD2"/>
    <w:rsid w:val="005F2EC1"/>
    <w:rsid w:val="005F567A"/>
    <w:rsid w:val="00601D97"/>
    <w:rsid w:val="00602CCA"/>
    <w:rsid w:val="00604039"/>
    <w:rsid w:val="00605DC2"/>
    <w:rsid w:val="006111E4"/>
    <w:rsid w:val="00611B07"/>
    <w:rsid w:val="00611CA8"/>
    <w:rsid w:val="0063177C"/>
    <w:rsid w:val="00634962"/>
    <w:rsid w:val="00635790"/>
    <w:rsid w:val="0064648E"/>
    <w:rsid w:val="00666A88"/>
    <w:rsid w:val="00683932"/>
    <w:rsid w:val="00683EA9"/>
    <w:rsid w:val="00695B0D"/>
    <w:rsid w:val="006A52D6"/>
    <w:rsid w:val="006A6194"/>
    <w:rsid w:val="006B0094"/>
    <w:rsid w:val="006B1114"/>
    <w:rsid w:val="006C30CA"/>
    <w:rsid w:val="006C7B5F"/>
    <w:rsid w:val="006D2CE9"/>
    <w:rsid w:val="006D46C8"/>
    <w:rsid w:val="006D6745"/>
    <w:rsid w:val="006E062C"/>
    <w:rsid w:val="006E28C3"/>
    <w:rsid w:val="006F0501"/>
    <w:rsid w:val="006F1A4C"/>
    <w:rsid w:val="006F63C4"/>
    <w:rsid w:val="00701209"/>
    <w:rsid w:val="00712421"/>
    <w:rsid w:val="007124BC"/>
    <w:rsid w:val="00712CA2"/>
    <w:rsid w:val="00726B50"/>
    <w:rsid w:val="00726C22"/>
    <w:rsid w:val="00730504"/>
    <w:rsid w:val="00732570"/>
    <w:rsid w:val="00735E68"/>
    <w:rsid w:val="007448C5"/>
    <w:rsid w:val="0076488A"/>
    <w:rsid w:val="00771E9F"/>
    <w:rsid w:val="0077297A"/>
    <w:rsid w:val="00787A29"/>
    <w:rsid w:val="00796A27"/>
    <w:rsid w:val="007B0860"/>
    <w:rsid w:val="007B1960"/>
    <w:rsid w:val="007B32C6"/>
    <w:rsid w:val="007B342D"/>
    <w:rsid w:val="007C7222"/>
    <w:rsid w:val="007C73F7"/>
    <w:rsid w:val="007C7D43"/>
    <w:rsid w:val="007D14D9"/>
    <w:rsid w:val="007D43C1"/>
    <w:rsid w:val="007F3875"/>
    <w:rsid w:val="007F5880"/>
    <w:rsid w:val="00803668"/>
    <w:rsid w:val="0081482C"/>
    <w:rsid w:val="00822E42"/>
    <w:rsid w:val="00823142"/>
    <w:rsid w:val="00826FD0"/>
    <w:rsid w:val="00834ED5"/>
    <w:rsid w:val="00841133"/>
    <w:rsid w:val="008424CD"/>
    <w:rsid w:val="008425B0"/>
    <w:rsid w:val="008461EA"/>
    <w:rsid w:val="00847896"/>
    <w:rsid w:val="00852EF8"/>
    <w:rsid w:val="008600B6"/>
    <w:rsid w:val="00861A6B"/>
    <w:rsid w:val="00865E16"/>
    <w:rsid w:val="00871622"/>
    <w:rsid w:val="00872CE3"/>
    <w:rsid w:val="00880D26"/>
    <w:rsid w:val="00882D8C"/>
    <w:rsid w:val="008838B8"/>
    <w:rsid w:val="008874EB"/>
    <w:rsid w:val="008A549B"/>
    <w:rsid w:val="008A7596"/>
    <w:rsid w:val="008B79D9"/>
    <w:rsid w:val="008C181D"/>
    <w:rsid w:val="008C1947"/>
    <w:rsid w:val="008C5B71"/>
    <w:rsid w:val="008C6921"/>
    <w:rsid w:val="008C6D1A"/>
    <w:rsid w:val="008D669D"/>
    <w:rsid w:val="008D6D25"/>
    <w:rsid w:val="008E1DCF"/>
    <w:rsid w:val="008E4002"/>
    <w:rsid w:val="008F1062"/>
    <w:rsid w:val="008F730E"/>
    <w:rsid w:val="008F7E47"/>
    <w:rsid w:val="0090359F"/>
    <w:rsid w:val="00904084"/>
    <w:rsid w:val="00905BF6"/>
    <w:rsid w:val="00906D0D"/>
    <w:rsid w:val="00907919"/>
    <w:rsid w:val="0091090D"/>
    <w:rsid w:val="00911B37"/>
    <w:rsid w:val="00914273"/>
    <w:rsid w:val="009158E6"/>
    <w:rsid w:val="009209DA"/>
    <w:rsid w:val="009257D0"/>
    <w:rsid w:val="00940FC4"/>
    <w:rsid w:val="00945CF6"/>
    <w:rsid w:val="0096188E"/>
    <w:rsid w:val="00961C5A"/>
    <w:rsid w:val="00961E28"/>
    <w:rsid w:val="00971D91"/>
    <w:rsid w:val="00981FF0"/>
    <w:rsid w:val="009825CA"/>
    <w:rsid w:val="0098523E"/>
    <w:rsid w:val="00987E90"/>
    <w:rsid w:val="00992CE3"/>
    <w:rsid w:val="0099666A"/>
    <w:rsid w:val="009A1838"/>
    <w:rsid w:val="009A56DA"/>
    <w:rsid w:val="009A7CAA"/>
    <w:rsid w:val="009B4986"/>
    <w:rsid w:val="009C0BF4"/>
    <w:rsid w:val="009C5AF7"/>
    <w:rsid w:val="009D0551"/>
    <w:rsid w:val="009D36D8"/>
    <w:rsid w:val="009D58A4"/>
    <w:rsid w:val="009F4933"/>
    <w:rsid w:val="009F7E90"/>
    <w:rsid w:val="00A04716"/>
    <w:rsid w:val="00A25474"/>
    <w:rsid w:val="00A269E0"/>
    <w:rsid w:val="00A32F81"/>
    <w:rsid w:val="00A33D9E"/>
    <w:rsid w:val="00A34855"/>
    <w:rsid w:val="00A34C63"/>
    <w:rsid w:val="00A41459"/>
    <w:rsid w:val="00A47A14"/>
    <w:rsid w:val="00A623BD"/>
    <w:rsid w:val="00A71C29"/>
    <w:rsid w:val="00A71DAB"/>
    <w:rsid w:val="00A727F1"/>
    <w:rsid w:val="00A74D99"/>
    <w:rsid w:val="00A80F8E"/>
    <w:rsid w:val="00A82AC2"/>
    <w:rsid w:val="00A87236"/>
    <w:rsid w:val="00AA51AE"/>
    <w:rsid w:val="00AB02C0"/>
    <w:rsid w:val="00AB07FA"/>
    <w:rsid w:val="00AB2D33"/>
    <w:rsid w:val="00AC4400"/>
    <w:rsid w:val="00AC7CDF"/>
    <w:rsid w:val="00AD11B3"/>
    <w:rsid w:val="00AD1719"/>
    <w:rsid w:val="00AD51C5"/>
    <w:rsid w:val="00AD6320"/>
    <w:rsid w:val="00AD638B"/>
    <w:rsid w:val="00AD70EC"/>
    <w:rsid w:val="00AF1068"/>
    <w:rsid w:val="00AF1143"/>
    <w:rsid w:val="00AF5C31"/>
    <w:rsid w:val="00B11D47"/>
    <w:rsid w:val="00B13133"/>
    <w:rsid w:val="00B162B3"/>
    <w:rsid w:val="00B27499"/>
    <w:rsid w:val="00B42A3E"/>
    <w:rsid w:val="00B66900"/>
    <w:rsid w:val="00B71AB6"/>
    <w:rsid w:val="00B81C08"/>
    <w:rsid w:val="00B84AEA"/>
    <w:rsid w:val="00B920ED"/>
    <w:rsid w:val="00B97951"/>
    <w:rsid w:val="00BA2BC6"/>
    <w:rsid w:val="00BA5145"/>
    <w:rsid w:val="00BA707E"/>
    <w:rsid w:val="00BA7631"/>
    <w:rsid w:val="00BB242D"/>
    <w:rsid w:val="00BB58C2"/>
    <w:rsid w:val="00BC4475"/>
    <w:rsid w:val="00BC7FA5"/>
    <w:rsid w:val="00BD7376"/>
    <w:rsid w:val="00BD73F8"/>
    <w:rsid w:val="00BF06ED"/>
    <w:rsid w:val="00BF468E"/>
    <w:rsid w:val="00BF562B"/>
    <w:rsid w:val="00C04D89"/>
    <w:rsid w:val="00C0742A"/>
    <w:rsid w:val="00C0783E"/>
    <w:rsid w:val="00C13569"/>
    <w:rsid w:val="00C13664"/>
    <w:rsid w:val="00C1431B"/>
    <w:rsid w:val="00C2054C"/>
    <w:rsid w:val="00C22253"/>
    <w:rsid w:val="00C228E3"/>
    <w:rsid w:val="00C339E4"/>
    <w:rsid w:val="00C41B71"/>
    <w:rsid w:val="00C42220"/>
    <w:rsid w:val="00C567F5"/>
    <w:rsid w:val="00C56876"/>
    <w:rsid w:val="00C6110C"/>
    <w:rsid w:val="00C62C4A"/>
    <w:rsid w:val="00C71697"/>
    <w:rsid w:val="00C725FA"/>
    <w:rsid w:val="00C74823"/>
    <w:rsid w:val="00C76F3A"/>
    <w:rsid w:val="00C80AB8"/>
    <w:rsid w:val="00C80CDA"/>
    <w:rsid w:val="00C813AF"/>
    <w:rsid w:val="00C920B6"/>
    <w:rsid w:val="00C94599"/>
    <w:rsid w:val="00C958C5"/>
    <w:rsid w:val="00C97228"/>
    <w:rsid w:val="00C97CC8"/>
    <w:rsid w:val="00CA25B0"/>
    <w:rsid w:val="00CA57D5"/>
    <w:rsid w:val="00CA6422"/>
    <w:rsid w:val="00CA723F"/>
    <w:rsid w:val="00CB31FE"/>
    <w:rsid w:val="00CB38B5"/>
    <w:rsid w:val="00CB5393"/>
    <w:rsid w:val="00CC1ED1"/>
    <w:rsid w:val="00CD2D77"/>
    <w:rsid w:val="00CD56CF"/>
    <w:rsid w:val="00CE5B18"/>
    <w:rsid w:val="00CE6C64"/>
    <w:rsid w:val="00D0063C"/>
    <w:rsid w:val="00D0769D"/>
    <w:rsid w:val="00D17B87"/>
    <w:rsid w:val="00D27F21"/>
    <w:rsid w:val="00D300B8"/>
    <w:rsid w:val="00D37DC2"/>
    <w:rsid w:val="00D44580"/>
    <w:rsid w:val="00D55DF0"/>
    <w:rsid w:val="00D603C4"/>
    <w:rsid w:val="00D74194"/>
    <w:rsid w:val="00D85804"/>
    <w:rsid w:val="00D90FCF"/>
    <w:rsid w:val="00D95295"/>
    <w:rsid w:val="00DA7303"/>
    <w:rsid w:val="00DC73C2"/>
    <w:rsid w:val="00DC7BF6"/>
    <w:rsid w:val="00DD4F06"/>
    <w:rsid w:val="00DD7392"/>
    <w:rsid w:val="00DE1A0A"/>
    <w:rsid w:val="00DE40EE"/>
    <w:rsid w:val="00DE4580"/>
    <w:rsid w:val="00DE4D5A"/>
    <w:rsid w:val="00DE52B6"/>
    <w:rsid w:val="00DE62AC"/>
    <w:rsid w:val="00DF0039"/>
    <w:rsid w:val="00DF5AFB"/>
    <w:rsid w:val="00E06811"/>
    <w:rsid w:val="00E11BE9"/>
    <w:rsid w:val="00E1438F"/>
    <w:rsid w:val="00E15F35"/>
    <w:rsid w:val="00E2491D"/>
    <w:rsid w:val="00E266EA"/>
    <w:rsid w:val="00E3003D"/>
    <w:rsid w:val="00E410C8"/>
    <w:rsid w:val="00E46F5C"/>
    <w:rsid w:val="00E50396"/>
    <w:rsid w:val="00E51E67"/>
    <w:rsid w:val="00E549A6"/>
    <w:rsid w:val="00E65CAB"/>
    <w:rsid w:val="00E70EEF"/>
    <w:rsid w:val="00E72541"/>
    <w:rsid w:val="00E81572"/>
    <w:rsid w:val="00E84493"/>
    <w:rsid w:val="00EB2449"/>
    <w:rsid w:val="00EC0EA4"/>
    <w:rsid w:val="00EC19C9"/>
    <w:rsid w:val="00EC1E7E"/>
    <w:rsid w:val="00EC25D3"/>
    <w:rsid w:val="00EC54EE"/>
    <w:rsid w:val="00EE5F8C"/>
    <w:rsid w:val="00EE6A83"/>
    <w:rsid w:val="00EF1431"/>
    <w:rsid w:val="00EF364F"/>
    <w:rsid w:val="00F06B11"/>
    <w:rsid w:val="00F07C79"/>
    <w:rsid w:val="00F13FA4"/>
    <w:rsid w:val="00F1510D"/>
    <w:rsid w:val="00F20DA1"/>
    <w:rsid w:val="00F30DC6"/>
    <w:rsid w:val="00F30F57"/>
    <w:rsid w:val="00F3105A"/>
    <w:rsid w:val="00F344B9"/>
    <w:rsid w:val="00F472BE"/>
    <w:rsid w:val="00F51818"/>
    <w:rsid w:val="00F5351F"/>
    <w:rsid w:val="00F60766"/>
    <w:rsid w:val="00F65031"/>
    <w:rsid w:val="00F758F1"/>
    <w:rsid w:val="00F83020"/>
    <w:rsid w:val="00FA2ED9"/>
    <w:rsid w:val="00FA3AE1"/>
    <w:rsid w:val="00FA4B78"/>
    <w:rsid w:val="00FA677F"/>
    <w:rsid w:val="00FA79F6"/>
    <w:rsid w:val="00FB2156"/>
    <w:rsid w:val="00FB31CD"/>
    <w:rsid w:val="00FC7A2A"/>
    <w:rsid w:val="00FD12CF"/>
    <w:rsid w:val="00FD219C"/>
    <w:rsid w:val="00FE16A5"/>
    <w:rsid w:val="00FE25D7"/>
    <w:rsid w:val="00FE2A46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34E8"/>
  <w15:chartTrackingRefBased/>
  <w15:docId w15:val="{DA8B0EAF-DF44-4D34-B213-1C08E47B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D0D"/>
    <w:pPr>
      <w:spacing w:after="0" w:line="240" w:lineRule="auto"/>
    </w:pPr>
  </w:style>
  <w:style w:type="paragraph" w:customStyle="1" w:styleId="Level2">
    <w:name w:val="Level 2"/>
    <w:basedOn w:val="SpecPara2"/>
    <w:link w:val="Level2Char"/>
    <w:qFormat/>
    <w:rsid w:val="007124BC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7124BC"/>
    <w:pPr>
      <w:numPr>
        <w:ilvl w:val="0"/>
        <w:numId w:val="0"/>
      </w:numPr>
      <w:spacing w:before="240"/>
      <w:ind w:left="630"/>
    </w:pPr>
    <w:rPr>
      <w:rFonts w:cs="Arial"/>
    </w:rPr>
  </w:style>
  <w:style w:type="paragraph" w:customStyle="1" w:styleId="Level4">
    <w:name w:val="Level 4"/>
    <w:basedOn w:val="SpecPara4"/>
    <w:link w:val="Level4Char"/>
    <w:rsid w:val="007124BC"/>
    <w:pPr>
      <w:numPr>
        <w:ilvl w:val="0"/>
        <w:numId w:val="0"/>
      </w:numPr>
    </w:pPr>
  </w:style>
  <w:style w:type="paragraph" w:customStyle="1" w:styleId="Level5">
    <w:name w:val="Level 5"/>
    <w:basedOn w:val="Level4"/>
    <w:link w:val="Level5Char"/>
    <w:qFormat/>
    <w:rsid w:val="007124BC"/>
    <w:pPr>
      <w:numPr>
        <w:ilvl w:val="4"/>
        <w:numId w:val="36"/>
      </w:numPr>
    </w:pPr>
  </w:style>
  <w:style w:type="character" w:customStyle="1" w:styleId="Level4Char">
    <w:name w:val="Level 4 Char"/>
    <w:link w:val="Level4"/>
    <w:rsid w:val="007124BC"/>
    <w:rPr>
      <w:rFonts w:ascii="Arial" w:eastAsia="Times New Roman" w:hAnsi="Arial" w:cs="Times New Roman"/>
      <w:sz w:val="20"/>
      <w:szCs w:val="20"/>
    </w:rPr>
  </w:style>
  <w:style w:type="character" w:customStyle="1" w:styleId="Level2Char">
    <w:name w:val="Level 2 Char"/>
    <w:link w:val="Level2"/>
    <w:rsid w:val="007124BC"/>
    <w:rPr>
      <w:rFonts w:ascii="Arial" w:eastAsia="Times New Roman" w:hAnsi="Arial" w:cs="Arial"/>
      <w:sz w:val="20"/>
      <w:szCs w:val="20"/>
    </w:rPr>
  </w:style>
  <w:style w:type="character" w:customStyle="1" w:styleId="Level3Char">
    <w:name w:val="Level 3 Char"/>
    <w:link w:val="Level3"/>
    <w:rsid w:val="007124BC"/>
    <w:rPr>
      <w:rFonts w:ascii="Arial" w:eastAsia="Times New Roman" w:hAnsi="Arial" w:cs="Arial"/>
      <w:sz w:val="20"/>
      <w:szCs w:val="20"/>
    </w:rPr>
  </w:style>
  <w:style w:type="paragraph" w:customStyle="1" w:styleId="SpecPara1">
    <w:name w:val="Spec Para 1"/>
    <w:basedOn w:val="Normal"/>
    <w:qFormat/>
    <w:rsid w:val="007124BC"/>
    <w:pPr>
      <w:numPr>
        <w:numId w:val="36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pecPara2">
    <w:name w:val="Spec Para 2"/>
    <w:basedOn w:val="Normal"/>
    <w:qFormat/>
    <w:rsid w:val="007124BC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pecPara3">
    <w:name w:val="Spec Para 3"/>
    <w:basedOn w:val="Normal"/>
    <w:qFormat/>
    <w:rsid w:val="007124BC"/>
    <w:pPr>
      <w:numPr>
        <w:ilvl w:val="2"/>
        <w:numId w:val="36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pecPara4">
    <w:name w:val="Spec Para 4"/>
    <w:basedOn w:val="Normal"/>
    <w:link w:val="SpecPara4Char"/>
    <w:qFormat/>
    <w:rsid w:val="007124BC"/>
    <w:pPr>
      <w:numPr>
        <w:ilvl w:val="3"/>
        <w:numId w:val="36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0EE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C54EE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C54EE"/>
    <w:pPr>
      <w:spacing w:line="256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C54EE"/>
  </w:style>
  <w:style w:type="character" w:customStyle="1" w:styleId="SpecPara4Char">
    <w:name w:val="Spec Para 4 Char"/>
    <w:link w:val="SpecPara4"/>
    <w:locked/>
    <w:rsid w:val="00EC54EE"/>
    <w:rPr>
      <w:rFonts w:ascii="Arial" w:eastAsia="Times New Roman" w:hAnsi="Arial" w:cs="Times New Roman"/>
      <w:sz w:val="20"/>
      <w:szCs w:val="20"/>
    </w:rPr>
  </w:style>
  <w:style w:type="character" w:customStyle="1" w:styleId="EndofSectionChar">
    <w:name w:val="EndofSection Char"/>
    <w:basedOn w:val="DefaultParagraphFont"/>
    <w:link w:val="EndofSection"/>
    <w:locked/>
    <w:rsid w:val="00EC54EE"/>
    <w:rPr>
      <w:rFonts w:cs="Arial"/>
    </w:rPr>
  </w:style>
  <w:style w:type="paragraph" w:customStyle="1" w:styleId="EndofSection">
    <w:name w:val="EndofSection"/>
    <w:basedOn w:val="Normal"/>
    <w:link w:val="EndofSectionChar"/>
    <w:qFormat/>
    <w:rsid w:val="00EC54EE"/>
    <w:pPr>
      <w:spacing w:before="480" w:line="256" w:lineRule="auto"/>
      <w:jc w:val="center"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54EE"/>
    <w:rPr>
      <w:sz w:val="16"/>
      <w:szCs w:val="16"/>
    </w:rPr>
  </w:style>
  <w:style w:type="paragraph" w:customStyle="1" w:styleId="Level1">
    <w:name w:val="Level 1"/>
    <w:basedOn w:val="SpecPara1"/>
    <w:link w:val="Level1Char"/>
    <w:qFormat/>
    <w:rsid w:val="00EC54EE"/>
    <w:pPr>
      <w:spacing w:before="240" w:after="160" w:line="256" w:lineRule="auto"/>
      <w:ind w:left="1080" w:hanging="1080"/>
    </w:pPr>
    <w:rPr>
      <w:rFonts w:asciiTheme="minorHAnsi" w:eastAsiaTheme="minorHAnsi" w:hAnsiTheme="minorHAnsi" w:cs="Arial"/>
      <w:sz w:val="22"/>
      <w:szCs w:val="22"/>
    </w:rPr>
  </w:style>
  <w:style w:type="character" w:customStyle="1" w:styleId="Level1Char">
    <w:name w:val="Level 1 Char"/>
    <w:link w:val="Level1"/>
    <w:locked/>
    <w:rsid w:val="00EC54EE"/>
    <w:rPr>
      <w:rFonts w:cs="Arial"/>
      <w:b/>
    </w:rPr>
  </w:style>
  <w:style w:type="character" w:customStyle="1" w:styleId="Level5Char">
    <w:name w:val="Level 5 Char"/>
    <w:link w:val="Level5"/>
    <w:locked/>
    <w:rsid w:val="00EC54EE"/>
    <w:rPr>
      <w:rFonts w:ascii="Arial" w:eastAsia="Times New Roman" w:hAnsi="Arial" w:cs="Times New Roman"/>
      <w:sz w:val="20"/>
      <w:szCs w:val="20"/>
    </w:rPr>
  </w:style>
  <w:style w:type="character" w:customStyle="1" w:styleId="cf01">
    <w:name w:val="cf01"/>
    <w:basedOn w:val="DefaultParagraphFont"/>
    <w:rsid w:val="00EC54E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A6"/>
  </w:style>
  <w:style w:type="paragraph" w:styleId="Footer">
    <w:name w:val="footer"/>
    <w:basedOn w:val="Normal"/>
    <w:link w:val="FooterChar"/>
    <w:uiPriority w:val="99"/>
    <w:unhideWhenUsed/>
    <w:rsid w:val="0000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winsted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01961BA7F0C4FB6580216ECFDFBF1" ma:contentTypeVersion="11" ma:contentTypeDescription="Create a new document." ma:contentTypeScope="" ma:versionID="8eea1bf80359f7be51ead766570d3bb2">
  <xsd:schema xmlns:xsd="http://www.w3.org/2001/XMLSchema" xmlns:xs="http://www.w3.org/2001/XMLSchema" xmlns:p="http://schemas.microsoft.com/office/2006/metadata/properties" xmlns:ns2="b892382d-3dfe-4a6e-985e-ec93f0629a91" xmlns:ns3="b7e45bf1-20ba-462f-b49a-ddd924d82c0a" targetNamespace="http://schemas.microsoft.com/office/2006/metadata/properties" ma:root="true" ma:fieldsID="a0bc92694672388d53c2272232dc8da8" ns2:_="" ns3:_="">
    <xsd:import namespace="b892382d-3dfe-4a6e-985e-ec93f0629a91"/>
    <xsd:import namespace="b7e45bf1-20ba-462f-b49a-ddd924d8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382d-3dfe-4a6e-985e-ec93f0629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386610-ef89-42f5-867e-3582b5876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45bf1-20ba-462f-b49a-ddd924d82c0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ffc855-2a84-4654-aa88-4db6739f386e}" ma:internalName="TaxCatchAll" ma:showField="CatchAllData" ma:web="b7e45bf1-20ba-462f-b49a-ddd924d82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45bf1-20ba-462f-b49a-ddd924d82c0a" xsi:nil="true"/>
    <lcf76f155ced4ddcb4097134ff3c332f xmlns="b892382d-3dfe-4a6e-985e-ec93f0629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51E3E3-FF13-4330-B86C-5DDD92E6B457}"/>
</file>

<file path=customXml/itemProps2.xml><?xml version="1.0" encoding="utf-8"?>
<ds:datastoreItem xmlns:ds="http://schemas.openxmlformats.org/officeDocument/2006/customXml" ds:itemID="{600D5847-9DD7-4743-B7EE-E79F6B1C59C1}"/>
</file>

<file path=customXml/itemProps3.xml><?xml version="1.0" encoding="utf-8"?>
<ds:datastoreItem xmlns:ds="http://schemas.openxmlformats.org/officeDocument/2006/customXml" ds:itemID="{2E77CD22-9F5E-4183-9271-02393D481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Law</dc:creator>
  <cp:keywords/>
  <dc:description/>
  <cp:lastModifiedBy>Zack Zimmer</cp:lastModifiedBy>
  <cp:revision>5</cp:revision>
  <cp:lastPrinted>2023-10-10T11:54:00Z</cp:lastPrinted>
  <dcterms:created xsi:type="dcterms:W3CDTF">2023-10-03T14:25:00Z</dcterms:created>
  <dcterms:modified xsi:type="dcterms:W3CDTF">2023-10-10T12:03:00Z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0x0101006F101961BA7F0C4FB6580216ECFDFBF1</vt:lpwstr>
  </property>
</Properties>
</file>